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3" w:type="dxa"/>
        <w:tblInd w:w="-743" w:type="dxa"/>
        <w:tblLayout w:type="fixed"/>
        <w:tblLook w:val="04A0"/>
      </w:tblPr>
      <w:tblGrid>
        <w:gridCol w:w="851"/>
        <w:gridCol w:w="1701"/>
        <w:gridCol w:w="1134"/>
        <w:gridCol w:w="993"/>
        <w:gridCol w:w="992"/>
        <w:gridCol w:w="142"/>
        <w:gridCol w:w="850"/>
        <w:gridCol w:w="142"/>
        <w:gridCol w:w="134"/>
        <w:gridCol w:w="575"/>
        <w:gridCol w:w="141"/>
        <w:gridCol w:w="709"/>
        <w:gridCol w:w="142"/>
        <w:gridCol w:w="850"/>
        <w:gridCol w:w="142"/>
        <w:gridCol w:w="851"/>
        <w:gridCol w:w="141"/>
        <w:gridCol w:w="559"/>
        <w:gridCol w:w="292"/>
        <w:gridCol w:w="142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  <w:gridCol w:w="231"/>
      </w:tblGrid>
      <w:tr w:rsidR="001121D3" w:rsidRPr="001121D3" w:rsidTr="00630B27">
        <w:trPr>
          <w:gridAfter w:val="1"/>
          <w:wAfter w:w="231" w:type="dxa"/>
          <w:trHeight w:val="1260"/>
        </w:trPr>
        <w:tc>
          <w:tcPr>
            <w:tcW w:w="693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21D3" w:rsidRPr="001121D3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D3" w:rsidRPr="001121D3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D3" w:rsidRPr="002C0C14" w:rsidRDefault="002C0C14" w:rsidP="002C0C1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Березовского городского округа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D5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12.03.2018 </w:t>
            </w:r>
            <w:r w:rsidR="001121D3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D5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97389A" w:rsidRPr="001121D3" w:rsidTr="00630B27">
        <w:trPr>
          <w:gridAfter w:val="1"/>
          <w:wAfter w:w="231" w:type="dxa"/>
          <w:trHeight w:val="725"/>
        </w:trPr>
        <w:tc>
          <w:tcPr>
            <w:tcW w:w="693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89A" w:rsidRPr="001121D3" w:rsidRDefault="0097389A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C14" w:rsidRDefault="002C0C14" w:rsidP="002C0C14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97389A" w:rsidRPr="002C0C14" w:rsidRDefault="002C0C14" w:rsidP="00630B27">
            <w:pPr>
              <w:spacing w:after="0" w:line="240" w:lineRule="auto"/>
              <w:ind w:left="4248" w:right="3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97389A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№3                                       </w:t>
            </w:r>
          </w:p>
          <w:p w:rsidR="0097389A" w:rsidRPr="001121D3" w:rsidRDefault="002C0C14" w:rsidP="002C0C14">
            <w:pPr>
              <w:spacing w:after="0" w:line="240" w:lineRule="auto"/>
              <w:ind w:left="3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97389A" w:rsidRPr="002C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2C0C14" w:rsidRPr="001121D3" w:rsidTr="00630B27">
        <w:trPr>
          <w:trHeight w:val="315"/>
        </w:trPr>
        <w:tc>
          <w:tcPr>
            <w:tcW w:w="165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C14" w:rsidRDefault="002C0C14" w:rsidP="0011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BE" w:rsidRDefault="007E5EBE" w:rsidP="0011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BE" w:rsidRDefault="007E5EBE" w:rsidP="0011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14" w:rsidRDefault="002C0C14" w:rsidP="0011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4">
              <w:rPr>
                <w:rFonts w:ascii="Times New Roman" w:hAnsi="Times New Roman" w:cs="Times New Roman"/>
                <w:sz w:val="28"/>
                <w:szCs w:val="28"/>
              </w:rPr>
              <w:t>Перечень объектов капитального строительства для бюджетных инвестиций в рамках муниципальной программы</w:t>
            </w:r>
          </w:p>
          <w:p w:rsidR="002C0C14" w:rsidRPr="002C0C14" w:rsidRDefault="002C0C14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408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капитального строительства / ис</w:t>
            </w:r>
            <w:r w:rsidR="002C0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точники расходов на финансирова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 объекта капитального строи</w:t>
            </w:r>
            <w:r w:rsid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тельства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собствен-ности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Сметная стоимость объекта, тыс. руб.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Объемы финансирования по годам, тыс. руб. </w:t>
            </w:r>
          </w:p>
        </w:tc>
      </w:tr>
      <w:tr w:rsidR="00E16B54" w:rsidRPr="002E2408" w:rsidTr="00630B27">
        <w:trPr>
          <w:gridAfter w:val="1"/>
          <w:wAfter w:w="231" w:type="dxa"/>
          <w:trHeight w:val="18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D3" w:rsidRPr="002E2408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D3" w:rsidRPr="002E2408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D3" w:rsidRPr="002E2408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D3" w:rsidRPr="002E2408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текущих ценах (на момент составле-ния проектно- сметной докумен</w:t>
            </w:r>
            <w:r w:rsidR="00630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-та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ценах соответ-ствую</w:t>
            </w:r>
            <w:r w:rsidR="000F6E3B"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лет реализа-ции проекта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 (завер-шение)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1121D3" w:rsidRPr="002E2408" w:rsidTr="00630B27">
        <w:trPr>
          <w:gridAfter w:val="1"/>
          <w:wAfter w:w="231" w:type="dxa"/>
          <w:trHeight w:val="300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2E2408" w:rsidRPr="002E2408" w:rsidTr="00630B27">
        <w:trPr>
          <w:gridAfter w:val="1"/>
          <w:wAfter w:w="231" w:type="dxa"/>
          <w:trHeight w:val="8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C0C14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многоквартирный жилой дом г.Березовский, ул.Н.Жолобо</w:t>
            </w:r>
            <w:r w:rsidR="002C0C14" w:rsidRPr="002C0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ва, </w:t>
            </w:r>
            <w:r w:rsidRPr="002C0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г.Березовс</w:t>
            </w:r>
            <w:r w:rsid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ул.Н.Жоло</w:t>
            </w:r>
            <w:r w:rsidR="00E16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бова,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66560,83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66006,16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2408" w:rsidRPr="002E2408" w:rsidTr="007E5EBE">
        <w:trPr>
          <w:gridAfter w:val="1"/>
          <w:wAfter w:w="231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1121D3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5.1.,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E2408" w:rsidRDefault="001121D3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7E5EBE">
        <w:trPr>
          <w:gridAfter w:val="1"/>
          <w:wAfter w:w="231" w:type="dxa"/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FE" w:rsidRPr="002E2408" w:rsidRDefault="007E5EBE" w:rsidP="007E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2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устройств, 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2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2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EBE" w:rsidRPr="002E2408" w:rsidTr="000008FE">
        <w:trPr>
          <w:gridAfter w:val="1"/>
          <w:wAfter w:w="231" w:type="dxa"/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многоквартирный жилой дом г.Березовский, ул.Чечвия,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97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54153,17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53701,89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5.2.,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 присоединение энергопринимаю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устройств,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г.Березовский, ул.Чечвия,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97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70757,42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69774,68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5.3.,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 присоединение энергопринимаю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устройств,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ный </w:t>
            </w:r>
          </w:p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секционного типа г.Березовский,</w:t>
            </w:r>
          </w:p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ул.Н.Жолобова,</w:t>
            </w:r>
            <w:r w:rsidR="00044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F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г.Березовс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  <w:p w:rsidR="007E5EBE" w:rsidRPr="002E2408" w:rsidRDefault="007E5EBE" w:rsidP="00F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ул.Н.Жоло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-бо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78872,78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78434,59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29012,80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13883,20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5.4.,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29012,80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13883,20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17797,80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устройств,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2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28865,10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13735,50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17650,10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г.Березовский, ул.Чечвия,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2E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63251,05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63075,35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32558,74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5.5.,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32558,74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7E5EBE">
        <w:trPr>
          <w:gridAfter w:val="1"/>
          <w:wAfter w:w="231" w:type="dxa"/>
          <w:trHeight w:val="9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устройств,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32411,04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14974,54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3918,70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7E5EBE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г.Березовский,</w:t>
            </w:r>
          </w:p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ул.Чечвия, 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-кий, ул.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Чечвия,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EBE" w:rsidRPr="002E2408" w:rsidTr="007E5EBE">
        <w:trPr>
          <w:gridAfter w:val="1"/>
          <w:wAfter w:w="231" w:type="dxa"/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г.Березовский, ул.Чечвия, 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-кий, ул.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Чечвия, 7/2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7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г.Березовский, ул.Чечвия, 7/3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-кий, ул.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Чечвия, 7/3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61E9B">
        <w:trPr>
          <w:gridAfter w:val="1"/>
          <w:wAfter w:w="231" w:type="dxa"/>
          <w:trHeight w:val="3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2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Многоквартирный жилой дом п.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Монетный, ул.Максима Горького,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п.Монет-</w:t>
            </w:r>
          </w:p>
          <w:p w:rsidR="007E5EBE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</w:p>
          <w:p w:rsidR="007E5EBE" w:rsidRPr="002E2408" w:rsidRDefault="007E5EBE" w:rsidP="00C2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 Горького,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5.7.,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Мноквартир-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п.Лосиный, ул.Комсо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мольс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F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п.Лосиный, ул.Комсо-мольская,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008FE">
        <w:trPr>
          <w:gridAfter w:val="1"/>
          <w:wAfter w:w="231" w:type="dxa"/>
          <w:trHeight w:val="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531191,97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48536,27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63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44715,66</w:t>
            </w:r>
          </w:p>
        </w:tc>
      </w:tr>
      <w:tr w:rsidR="007E5EBE" w:rsidRPr="002E2408" w:rsidTr="00BA25B1">
        <w:trPr>
          <w:gridAfter w:val="1"/>
          <w:wAfter w:w="231" w:type="dxa"/>
          <w:trHeight w:val="1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270631,13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95314,82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175316,31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BA25B1">
        <w:trPr>
          <w:gridAfter w:val="1"/>
          <w:wAfter w:w="231" w:type="dxa"/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260560,83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34258,03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sz w:val="18"/>
                <w:szCs w:val="18"/>
              </w:rPr>
              <w:t>48 536,27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sz w:val="18"/>
                <w:szCs w:val="18"/>
              </w:rPr>
              <w:t>40 356,20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sz w:val="18"/>
                <w:szCs w:val="18"/>
              </w:rPr>
              <w:t>44 715,66</w:t>
            </w:r>
          </w:p>
        </w:tc>
      </w:tr>
      <w:tr w:rsidR="007E5EBE" w:rsidRPr="002E2408" w:rsidTr="00630B27">
        <w:trPr>
          <w:gridAfter w:val="1"/>
          <w:wAfter w:w="231" w:type="dxa"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610454,66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36425,06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42837,64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48536,27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63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44715,66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476846,54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36425,06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42837,64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BA25B1">
        <w:trPr>
          <w:gridAfter w:val="1"/>
          <w:wAfter w:w="231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302344,42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28651,50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3061,79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95314,82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175316,31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308110,25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7773,56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39775,85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34258,03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92694,68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48536,27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35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63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44715,66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7E5EBE" w:rsidRPr="002E2408" w:rsidTr="00630B27">
        <w:trPr>
          <w:gridAfter w:val="1"/>
          <w:wAfter w:w="231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97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п.Октя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муници-пальная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7656,35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2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7.1.,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7656,35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высокого и низкого давления с установкой газорегуляторного пункта шкафного в п.Кедровке по улице Дачной,</w:t>
            </w:r>
          </w:p>
          <w:p w:rsidR="00044FD1" w:rsidRPr="002E2408" w:rsidRDefault="00044FD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Еловой, г.Березовский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п.Кедровка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1582,55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EBE" w:rsidRPr="002E2408" w:rsidTr="00061E9B">
        <w:trPr>
          <w:gridAfter w:val="1"/>
          <w:wAfter w:w="231" w:type="dxa"/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7.2.,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1582,55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1455,01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E654F2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E654F2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E654F2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E654F2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для объекта «Вечный огонь»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7.3.,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FD58A9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8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1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</w:t>
            </w:r>
          </w:p>
          <w:p w:rsidR="00044FD1" w:rsidRPr="002E2408" w:rsidRDefault="00044FD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надзоры, всего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блочно-модульной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3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Березовс-кий городской округ, п.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C05B9E">
        <w:trPr>
          <w:gridAfter w:val="1"/>
          <w:wAfter w:w="23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7.4., в т.ч.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C05B9E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C05B9E">
        <w:trPr>
          <w:gridAfter w:val="1"/>
          <w:wAfter w:w="231" w:type="dxa"/>
          <w:trHeight w:val="1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по объекту газопровод низкого давления расположенного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 адресу: 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г.Березовский, </w:t>
            </w:r>
          </w:p>
          <w:p w:rsidR="00044FD1" w:rsidRPr="002E2408" w:rsidRDefault="00044FD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п.Шиловка, ул.В.Чечвия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4,6,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ул.Н.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Жолобова,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C05B9E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7.5.,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перевооружение газопровод низкого давления по адресу: г.Березовский, ул.Театральная, 16</w:t>
            </w:r>
          </w:p>
          <w:p w:rsidR="00044FD1" w:rsidRPr="002E2408" w:rsidRDefault="00044FD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ул.Театральная, 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7E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EBE" w:rsidRPr="002E2408" w:rsidTr="00061E9B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7.6.,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C48AE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0C48AE">
        <w:trPr>
          <w:gridAfter w:val="1"/>
          <w:wAfter w:w="231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газопроводов, прочие расходы, 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C48AE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0C48AE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11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территории городского округа</w:t>
            </w:r>
            <w:r w:rsidRPr="002E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061E9B">
        <w:trPr>
          <w:gridAfter w:val="1"/>
          <w:wAfter w:w="231" w:type="dxa"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91203,70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91195,50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89590,18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10111,41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90322,99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90314,79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88709,47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9230,70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86704,20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85098,88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212"/>
        </w:trPr>
        <w:tc>
          <w:tcPr>
            <w:tcW w:w="1630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03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8 «Обеспечение и развитие дорожного хозяйства, систем наружного освещения и благоустройства»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автомобильной дороги по ул.Красных Героев в г.Березовский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36113,97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36113,97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36113,97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sz w:val="18"/>
                <w:szCs w:val="18"/>
              </w:rPr>
              <w:t>36 113,97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дороги ул.Театральная от ул.Строителей до ул.Загвозкина, г.Березовский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30046,87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30046,87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30046,87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30046,87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66160,84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7E5EBE" w:rsidRPr="002E2408" w:rsidTr="00630B27">
        <w:trPr>
          <w:gridAfter w:val="1"/>
          <w:wAfter w:w="231" w:type="dxa"/>
          <w:trHeight w:val="2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Газоснабжение жилых домов ПК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«Газ-Первомайский» в п.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Монетный, Березовского городского Свердловской области, улицы Трудовая, Восточная, Светлая, Майская, Кленовая,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03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п.Монет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11.1.,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BA25B1">
        <w:trPr>
          <w:gridAfter w:val="1"/>
          <w:wAfter w:w="231" w:type="dxa"/>
          <w:trHeight w:val="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BA25B1">
        <w:trPr>
          <w:gridAfter w:val="1"/>
          <w:wAfter w:w="231" w:type="dxa"/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EBE" w:rsidRPr="002E2408" w:rsidTr="00630B27">
        <w:trPr>
          <w:gridAfter w:val="1"/>
          <w:wAfter w:w="231" w:type="dxa"/>
          <w:trHeight w:val="1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F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п.Октяб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муници-пальная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11.3.,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BA25B1">
        <w:trPr>
          <w:gridAfter w:val="1"/>
          <w:wAfter w:w="231" w:type="dxa"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BA25B1">
        <w:trPr>
          <w:gridAfter w:val="1"/>
          <w:wAfter w:w="231" w:type="dxa"/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BA25B1">
        <w:trPr>
          <w:gridAfter w:val="1"/>
          <w:wAfter w:w="231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F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EBE" w:rsidRPr="002E2408" w:rsidTr="00BA25B1">
        <w:trPr>
          <w:gridAfter w:val="1"/>
          <w:wAfter w:w="231" w:type="dxa"/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BE" w:rsidRPr="002E2408" w:rsidRDefault="007E5EBE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Default="00BA25B1" w:rsidP="00BA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высокого и низкого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давления с  установкой газорегуляторн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</w:p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пункта шкафного в п.Кедровка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7F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п.Кедровка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7F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25B1" w:rsidRPr="002E2408" w:rsidTr="00BA25B1">
        <w:trPr>
          <w:gridAfter w:val="1"/>
          <w:wAfter w:w="231" w:type="dxa"/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ул.Дачной, Еловой, г.Березовский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FD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630B27">
        <w:trPr>
          <w:gridAfter w:val="1"/>
          <w:wAfter w:w="231" w:type="dxa"/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11.4.,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BA25B1">
        <w:trPr>
          <w:gridAfter w:val="1"/>
          <w:wAfter w:w="231" w:type="dxa"/>
          <w:trHeight w:val="1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BA25B1">
        <w:trPr>
          <w:gridAfter w:val="1"/>
          <w:wAfter w:w="231" w:type="dxa"/>
          <w:trHeight w:val="1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630B27">
        <w:trPr>
          <w:gridAfter w:val="1"/>
          <w:wAfter w:w="231" w:type="dxa"/>
          <w:trHeight w:val="1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BA25B1">
        <w:trPr>
          <w:gridAfter w:val="1"/>
          <w:wAfter w:w="231" w:type="dxa"/>
          <w:trHeight w:val="1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BA25B1">
        <w:trPr>
          <w:gridAfter w:val="1"/>
          <w:wAfter w:w="231" w:type="dxa"/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25B1" w:rsidRPr="002E2408" w:rsidTr="00630B27">
        <w:trPr>
          <w:gridAfter w:val="1"/>
          <w:wAfter w:w="231" w:type="dxa"/>
          <w:trHeight w:val="1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лых домов п.Сарапулка по ул.Сосновая, Аброщикова,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ул.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Меньшикова г.Березовский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11.5.,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по ул.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Наумова, ( от ж.д. 1В до 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.д.11, от ж.д.2Г до ж.д.22) в п.</w:t>
            </w: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Сарапулка, г.Березовский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11.6.,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0008FE">
        <w:trPr>
          <w:gridAfter w:val="1"/>
          <w:wAfter w:w="231" w:type="dxa"/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630B27">
        <w:trPr>
          <w:gridAfter w:val="1"/>
          <w:wAfter w:w="231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Газоровод в п.Сарапулка, г.Березовский.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630B27">
        <w:trPr>
          <w:gridAfter w:val="1"/>
          <w:wAfter w:w="23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2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630B27">
        <w:trPr>
          <w:gridAfter w:val="1"/>
          <w:wAfter w:w="231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630B27">
        <w:trPr>
          <w:gridAfter w:val="1"/>
          <w:wAfter w:w="231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A25B1" w:rsidRPr="002E2408" w:rsidTr="00BA25B1">
        <w:trPr>
          <w:gridAfter w:val="1"/>
          <w:wAfter w:w="231" w:type="dxa"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B1" w:rsidRPr="002E2408" w:rsidRDefault="00BA25B1" w:rsidP="0011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1121D3" w:rsidRPr="002E2408" w:rsidRDefault="001121D3" w:rsidP="00112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121D3" w:rsidRPr="002E2408" w:rsidSect="002C0C14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E6" w:rsidRDefault="005D1EE6" w:rsidP="002C0C14">
      <w:pPr>
        <w:spacing w:after="0" w:line="240" w:lineRule="auto"/>
      </w:pPr>
      <w:r>
        <w:separator/>
      </w:r>
    </w:p>
  </w:endnote>
  <w:endnote w:type="continuationSeparator" w:id="1">
    <w:p w:rsidR="005D1EE6" w:rsidRDefault="005D1EE6" w:rsidP="002C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E6" w:rsidRDefault="005D1EE6" w:rsidP="002C0C14">
      <w:pPr>
        <w:spacing w:after="0" w:line="240" w:lineRule="auto"/>
      </w:pPr>
      <w:r>
        <w:separator/>
      </w:r>
    </w:p>
  </w:footnote>
  <w:footnote w:type="continuationSeparator" w:id="1">
    <w:p w:rsidR="005D1EE6" w:rsidRDefault="005D1EE6" w:rsidP="002C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41"/>
      <w:docPartObj>
        <w:docPartGallery w:val="Page Numbers (Top of Page)"/>
        <w:docPartUnique/>
      </w:docPartObj>
    </w:sdtPr>
    <w:sdtContent>
      <w:p w:rsidR="007E5EBE" w:rsidRDefault="007E5EBE">
        <w:pPr>
          <w:pStyle w:val="a3"/>
          <w:jc w:val="center"/>
        </w:pPr>
        <w:fldSimple w:instr=" PAGE   \* MERGEFORMAT ">
          <w:r w:rsidR="000C48AE">
            <w:rPr>
              <w:noProof/>
            </w:rPr>
            <w:t>9</w:t>
          </w:r>
        </w:fldSimple>
      </w:p>
    </w:sdtContent>
  </w:sdt>
  <w:p w:rsidR="007E5EBE" w:rsidRDefault="007E5E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1D3"/>
    <w:rsid w:val="000008FE"/>
    <w:rsid w:val="00036696"/>
    <w:rsid w:val="00044FD1"/>
    <w:rsid w:val="00061E9B"/>
    <w:rsid w:val="000C48AE"/>
    <w:rsid w:val="000F6E3B"/>
    <w:rsid w:val="001121D3"/>
    <w:rsid w:val="002775A7"/>
    <w:rsid w:val="002C0C14"/>
    <w:rsid w:val="002C25C8"/>
    <w:rsid w:val="002D1444"/>
    <w:rsid w:val="002E2408"/>
    <w:rsid w:val="00356A47"/>
    <w:rsid w:val="00372143"/>
    <w:rsid w:val="003C71A6"/>
    <w:rsid w:val="005052CB"/>
    <w:rsid w:val="005D1EE6"/>
    <w:rsid w:val="00630B27"/>
    <w:rsid w:val="00741764"/>
    <w:rsid w:val="007E5EBE"/>
    <w:rsid w:val="0097389A"/>
    <w:rsid w:val="00BA25B1"/>
    <w:rsid w:val="00C05B9E"/>
    <w:rsid w:val="00C2190D"/>
    <w:rsid w:val="00CE3EF8"/>
    <w:rsid w:val="00D73CE6"/>
    <w:rsid w:val="00DD36B3"/>
    <w:rsid w:val="00E16B54"/>
    <w:rsid w:val="00E654F2"/>
    <w:rsid w:val="00FD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C14"/>
  </w:style>
  <w:style w:type="paragraph" w:styleId="a5">
    <w:name w:val="footer"/>
    <w:basedOn w:val="a"/>
    <w:link w:val="a6"/>
    <w:uiPriority w:val="99"/>
    <w:semiHidden/>
    <w:unhideWhenUsed/>
    <w:rsid w:val="002C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11</cp:revision>
  <cp:lastPrinted>2018-03-14T06:45:00Z</cp:lastPrinted>
  <dcterms:created xsi:type="dcterms:W3CDTF">2018-03-12T10:38:00Z</dcterms:created>
  <dcterms:modified xsi:type="dcterms:W3CDTF">2018-03-14T06:46:00Z</dcterms:modified>
</cp:coreProperties>
</file>